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283" w:rsidRDefault="00CD6283" w:rsidP="0020079D">
      <w:pPr>
        <w:jc w:val="center"/>
        <w:rPr>
          <w:b/>
          <w:u w:val="single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1D247478" wp14:editId="1A94EC06">
            <wp:simplePos x="0" y="0"/>
            <wp:positionH relativeFrom="margin">
              <wp:posOffset>1523475</wp:posOffset>
            </wp:positionH>
            <wp:positionV relativeFrom="paragraph">
              <wp:posOffset>-461176</wp:posOffset>
            </wp:positionV>
            <wp:extent cx="3003656" cy="1311966"/>
            <wp:effectExtent l="0" t="0" r="6350" b="2540"/>
            <wp:wrapNone/>
            <wp:docPr id="3" name="Picture 3" descr="C:\Users\Sam Littlewood\Downloads\AlDaras_Landscape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 Littlewood\Downloads\AlDaras_Landscape_M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176" cy="132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283" w:rsidRDefault="00CD6283" w:rsidP="0020079D">
      <w:pPr>
        <w:jc w:val="center"/>
        <w:rPr>
          <w:b/>
          <w:u w:val="single"/>
        </w:rPr>
      </w:pPr>
    </w:p>
    <w:p w:rsidR="00CD6283" w:rsidRDefault="00CD6283" w:rsidP="0020079D">
      <w:pPr>
        <w:jc w:val="center"/>
        <w:rPr>
          <w:b/>
          <w:u w:val="single"/>
        </w:rPr>
      </w:pPr>
    </w:p>
    <w:p w:rsidR="00CD6283" w:rsidRDefault="00CD6283" w:rsidP="0020079D">
      <w:pPr>
        <w:jc w:val="center"/>
        <w:rPr>
          <w:b/>
          <w:u w:val="single"/>
        </w:rPr>
      </w:pPr>
    </w:p>
    <w:p w:rsidR="00CD6283" w:rsidRDefault="00CD6283" w:rsidP="0020079D">
      <w:pPr>
        <w:jc w:val="center"/>
        <w:rPr>
          <w:b/>
          <w:u w:val="single"/>
        </w:rPr>
      </w:pPr>
    </w:p>
    <w:p w:rsidR="00166C36" w:rsidRDefault="00166C36" w:rsidP="004B789D">
      <w:pPr>
        <w:rPr>
          <w:b/>
          <w:u w:val="single"/>
        </w:rPr>
      </w:pPr>
    </w:p>
    <w:p w:rsidR="00CD6283" w:rsidRPr="00AD35C3" w:rsidRDefault="00CD6283" w:rsidP="0020079D">
      <w:pPr>
        <w:jc w:val="center"/>
        <w:rPr>
          <w:b/>
          <w:sz w:val="32"/>
          <w:szCs w:val="32"/>
        </w:rPr>
      </w:pPr>
      <w:r w:rsidRPr="00AD35C3">
        <w:rPr>
          <w:b/>
          <w:sz w:val="32"/>
          <w:szCs w:val="32"/>
        </w:rPr>
        <w:t>Cleaner</w:t>
      </w:r>
    </w:p>
    <w:p w:rsidR="00166C36" w:rsidRPr="00AD35C3" w:rsidRDefault="00166C36" w:rsidP="004B789D">
      <w:pPr>
        <w:rPr>
          <w:b/>
          <w:sz w:val="32"/>
          <w:szCs w:val="32"/>
        </w:rPr>
      </w:pPr>
    </w:p>
    <w:p w:rsidR="00B80E7A" w:rsidRPr="00AD35C3" w:rsidRDefault="002A6B0B" w:rsidP="0020079D">
      <w:pPr>
        <w:jc w:val="center"/>
        <w:rPr>
          <w:b/>
          <w:sz w:val="32"/>
          <w:szCs w:val="32"/>
        </w:rPr>
      </w:pPr>
      <w:r w:rsidRPr="00AD35C3">
        <w:rPr>
          <w:b/>
          <w:sz w:val="32"/>
          <w:szCs w:val="32"/>
        </w:rPr>
        <w:t>J</w:t>
      </w:r>
      <w:r w:rsidR="00CD6283" w:rsidRPr="00AD35C3">
        <w:rPr>
          <w:b/>
          <w:sz w:val="32"/>
          <w:szCs w:val="32"/>
        </w:rPr>
        <w:t>ob description</w:t>
      </w:r>
    </w:p>
    <w:p w:rsidR="0020079D" w:rsidRPr="0020079D" w:rsidRDefault="0020079D" w:rsidP="00BF5193">
      <w:pPr>
        <w:rPr>
          <w:b/>
          <w:u w:val="single"/>
        </w:rPr>
      </w:pPr>
    </w:p>
    <w:p w:rsidR="00813317" w:rsidRDefault="00813317" w:rsidP="00CD6283">
      <w:pPr>
        <w:tabs>
          <w:tab w:val="left" w:pos="2127"/>
        </w:tabs>
      </w:pPr>
      <w:bookmarkStart w:id="0" w:name="_GoBack"/>
      <w:bookmarkEnd w:id="0"/>
    </w:p>
    <w:p w:rsidR="002A6B0B" w:rsidRDefault="002A6B0B" w:rsidP="00CD6283">
      <w:pPr>
        <w:tabs>
          <w:tab w:val="left" w:pos="2127"/>
        </w:tabs>
      </w:pPr>
      <w:r w:rsidRPr="0020079D">
        <w:rPr>
          <w:b/>
        </w:rPr>
        <w:t>Responsible to:</w:t>
      </w:r>
      <w:r>
        <w:tab/>
      </w:r>
      <w:r w:rsidR="00166C36">
        <w:t>Site Supervisor, Trust School Site Supervisor</w:t>
      </w:r>
      <w:r w:rsidR="004B789D">
        <w:t xml:space="preserve">, Cleaner in charge </w:t>
      </w:r>
    </w:p>
    <w:p w:rsidR="002A6B0B" w:rsidRDefault="002A6B0B"/>
    <w:p w:rsidR="002A6B0B" w:rsidRDefault="002A6B0B">
      <w:r w:rsidRPr="0020079D">
        <w:rPr>
          <w:b/>
        </w:rPr>
        <w:t>Direct Supervisory Responsibility for:</w:t>
      </w:r>
      <w:r w:rsidR="00AD35C3">
        <w:t xml:space="preserve">      None </w:t>
      </w:r>
    </w:p>
    <w:p w:rsidR="002A6B0B" w:rsidRDefault="002A6B0B"/>
    <w:p w:rsidR="002A6B0B" w:rsidRDefault="002A6B0B">
      <w:r w:rsidRPr="0020079D">
        <w:rPr>
          <w:b/>
        </w:rPr>
        <w:t>Indirect Supervisory Responsibility for:</w:t>
      </w:r>
      <w:r>
        <w:tab/>
      </w:r>
      <w:r w:rsidR="00AD35C3">
        <w:t xml:space="preserve"> None </w:t>
      </w:r>
    </w:p>
    <w:p w:rsidR="002A6B0B" w:rsidRDefault="002A6B0B"/>
    <w:p w:rsidR="002A6B0B" w:rsidRDefault="002A6B0B" w:rsidP="00CD6283">
      <w:r w:rsidRPr="0020079D">
        <w:rPr>
          <w:b/>
        </w:rPr>
        <w:t>Important Functional Relationships:</w:t>
      </w:r>
      <w:r w:rsidR="00CD6283">
        <w:rPr>
          <w:b/>
        </w:rPr>
        <w:tab/>
      </w:r>
      <w:r w:rsidR="00813317">
        <w:t xml:space="preserve">School </w:t>
      </w:r>
      <w:r w:rsidR="00166C36">
        <w:t xml:space="preserve">staff, pupils, parents, </w:t>
      </w:r>
      <w:r w:rsidR="004B789D">
        <w:t xml:space="preserve">school </w:t>
      </w:r>
      <w:r w:rsidR="00166C36">
        <w:t>visitors, general public</w:t>
      </w:r>
      <w:r w:rsidR="0020079D">
        <w:t>.</w:t>
      </w:r>
    </w:p>
    <w:p w:rsidR="00AD35C3" w:rsidRPr="00CD6283" w:rsidRDefault="00AD35C3" w:rsidP="00CD6283">
      <w:pPr>
        <w:rPr>
          <w:b/>
        </w:rPr>
      </w:pPr>
    </w:p>
    <w:p w:rsidR="002A6B0B" w:rsidRDefault="002A6B0B"/>
    <w:p w:rsidR="00CD6283" w:rsidRDefault="002A6B0B" w:rsidP="0020079D">
      <w:pPr>
        <w:ind w:left="2127" w:hanging="2127"/>
        <w:rPr>
          <w:b/>
        </w:rPr>
      </w:pPr>
      <w:r w:rsidRPr="0020079D">
        <w:rPr>
          <w:b/>
        </w:rPr>
        <w:t xml:space="preserve">Main </w:t>
      </w:r>
      <w:r w:rsidR="0020079D" w:rsidRPr="0020079D">
        <w:rPr>
          <w:b/>
        </w:rPr>
        <w:t>Purpose</w:t>
      </w:r>
      <w:r w:rsidRPr="0020079D">
        <w:rPr>
          <w:b/>
        </w:rPr>
        <w:t xml:space="preserve"> of Job</w:t>
      </w:r>
    </w:p>
    <w:p w:rsidR="002A6B0B" w:rsidRDefault="002A6B0B" w:rsidP="00CD6283">
      <w:r>
        <w:t xml:space="preserve">As a member of a team of cleaners or as a lone worker, undertake the cleaning of an area of the school or other establishment as designated by the Site </w:t>
      </w:r>
      <w:r w:rsidR="00F40FD3">
        <w:t>Supervisor to maintain</w:t>
      </w:r>
      <w:r>
        <w:t xml:space="preserve"> </w:t>
      </w:r>
      <w:r w:rsidR="00F40FD3">
        <w:t>a high standard of</w:t>
      </w:r>
      <w:r>
        <w:t xml:space="preserve"> clean</w:t>
      </w:r>
      <w:r w:rsidR="00F40FD3">
        <w:t>liness, hygiene and security of the school buildings and grounds at all times.</w:t>
      </w:r>
    </w:p>
    <w:p w:rsidR="002A6B0B" w:rsidRDefault="002A6B0B"/>
    <w:p w:rsidR="002A6B0B" w:rsidRDefault="002A6B0B">
      <w:pPr>
        <w:rPr>
          <w:b/>
        </w:rPr>
      </w:pPr>
      <w:r w:rsidRPr="0020079D">
        <w:rPr>
          <w:b/>
        </w:rPr>
        <w:t>Main Duties and Responsibilities:</w:t>
      </w:r>
    </w:p>
    <w:p w:rsidR="00CD6283" w:rsidRPr="0020079D" w:rsidRDefault="00CD6283">
      <w:pPr>
        <w:rPr>
          <w:b/>
        </w:rPr>
      </w:pPr>
    </w:p>
    <w:p w:rsidR="002A6B0B" w:rsidRDefault="002A6B0B" w:rsidP="002A6B0B">
      <w:pPr>
        <w:pStyle w:val="ListParagraph"/>
        <w:numPr>
          <w:ilvl w:val="0"/>
          <w:numId w:val="1"/>
        </w:numPr>
      </w:pPr>
      <w:r>
        <w:t>Using appropriate powered and other equipment, daily clean the premises to a set programme, to include sweeping, damp mopping and wiping, dusting, vacuuming, polishing of all areas (including topping up of toilet requisites and cleaning of all sanitary ware).</w:t>
      </w:r>
    </w:p>
    <w:p w:rsidR="00F40FD3" w:rsidRDefault="00F40FD3" w:rsidP="00F40FD3">
      <w:pPr>
        <w:pStyle w:val="ListParagraph"/>
        <w:ind w:left="774"/>
      </w:pPr>
    </w:p>
    <w:p w:rsidR="00F40FD3" w:rsidRDefault="00F40FD3" w:rsidP="002A6B0B">
      <w:pPr>
        <w:pStyle w:val="ListParagraph"/>
        <w:numPr>
          <w:ilvl w:val="0"/>
          <w:numId w:val="1"/>
        </w:numPr>
      </w:pPr>
      <w:r>
        <w:t>To operate cleaning machinery and other equipment appropriately and in a safe manner.</w:t>
      </w:r>
    </w:p>
    <w:p w:rsidR="00BF5193" w:rsidRDefault="00BF5193" w:rsidP="00BF5193">
      <w:pPr>
        <w:pStyle w:val="ListParagraph"/>
        <w:ind w:left="774"/>
      </w:pPr>
    </w:p>
    <w:p w:rsidR="002A6B0B" w:rsidRDefault="002A6B0B" w:rsidP="002A6B0B">
      <w:pPr>
        <w:pStyle w:val="ListParagraph"/>
        <w:numPr>
          <w:ilvl w:val="0"/>
          <w:numId w:val="1"/>
        </w:numPr>
      </w:pPr>
      <w:r>
        <w:t>Daily empty litter bins and take to central collection point.</w:t>
      </w:r>
    </w:p>
    <w:p w:rsidR="00BF5193" w:rsidRDefault="00BF5193" w:rsidP="00BF5193"/>
    <w:p w:rsidR="002A6B0B" w:rsidRDefault="002A6B0B" w:rsidP="002A6B0B">
      <w:pPr>
        <w:pStyle w:val="ListParagraph"/>
        <w:numPr>
          <w:ilvl w:val="0"/>
          <w:numId w:val="1"/>
        </w:numPr>
      </w:pPr>
      <w:r>
        <w:t>Report any defused bu</w:t>
      </w:r>
      <w:r w:rsidR="00F40FD3">
        <w:t>lbs, damage to property and all</w:t>
      </w:r>
      <w:r>
        <w:t xml:space="preserve"> faults to the Site Supervisor.</w:t>
      </w:r>
    </w:p>
    <w:p w:rsidR="00BF5193" w:rsidRDefault="00BF5193" w:rsidP="00BF5193"/>
    <w:p w:rsidR="002A6B0B" w:rsidRDefault="002A6B0B" w:rsidP="002A6B0B">
      <w:pPr>
        <w:pStyle w:val="ListParagraph"/>
        <w:numPr>
          <w:ilvl w:val="0"/>
          <w:numId w:val="1"/>
        </w:numPr>
      </w:pPr>
      <w:r>
        <w:t>Participate in major cleaning activities outside term time which may include activities such as internal window cleaning, scrubbing, stripping and resealing polished doors, cl</w:t>
      </w:r>
      <w:r w:rsidR="00F40FD3">
        <w:t xml:space="preserve">eaning light fittings, walls, </w:t>
      </w:r>
      <w:r>
        <w:t>blinds, upholstery etc.</w:t>
      </w:r>
    </w:p>
    <w:p w:rsidR="00BF5193" w:rsidRDefault="00BF5193" w:rsidP="00BF5193"/>
    <w:p w:rsidR="002A6B0B" w:rsidRDefault="002A6B0B" w:rsidP="002A6B0B">
      <w:pPr>
        <w:pStyle w:val="ListParagraph"/>
        <w:numPr>
          <w:ilvl w:val="0"/>
          <w:numId w:val="1"/>
        </w:numPr>
      </w:pPr>
      <w:r>
        <w:t>Observe Health &amp; Safety at Work procedures at all times.</w:t>
      </w:r>
    </w:p>
    <w:p w:rsidR="00BF5193" w:rsidRDefault="00BF5193" w:rsidP="00BF5193"/>
    <w:p w:rsidR="002A6B0B" w:rsidRDefault="002A6B0B" w:rsidP="002A6B0B">
      <w:pPr>
        <w:pStyle w:val="ListParagraph"/>
        <w:numPr>
          <w:ilvl w:val="0"/>
          <w:numId w:val="1"/>
        </w:numPr>
      </w:pPr>
      <w:r>
        <w:t xml:space="preserve">Assist with moving furniture and any other related tasks as </w:t>
      </w:r>
      <w:r w:rsidR="00BF5193">
        <w:t>required by the Site Supervisor.</w:t>
      </w:r>
    </w:p>
    <w:p w:rsidR="00BF5193" w:rsidRDefault="00BF5193" w:rsidP="00BF5193"/>
    <w:p w:rsidR="002A6B0B" w:rsidRDefault="002A6B0B" w:rsidP="002A6B0B">
      <w:pPr>
        <w:pStyle w:val="ListParagraph"/>
        <w:numPr>
          <w:ilvl w:val="0"/>
          <w:numId w:val="1"/>
        </w:numPr>
      </w:pPr>
      <w:r>
        <w:t>Secure internal doors and windows as instructed by the Site Supervisor.</w:t>
      </w:r>
    </w:p>
    <w:p w:rsidR="00BF5193" w:rsidRDefault="00BF5193" w:rsidP="00BF5193"/>
    <w:p w:rsidR="002A6B0B" w:rsidRDefault="002A6B0B" w:rsidP="002A6B0B">
      <w:pPr>
        <w:pStyle w:val="ListParagraph"/>
        <w:numPr>
          <w:ilvl w:val="0"/>
          <w:numId w:val="1"/>
        </w:numPr>
      </w:pPr>
      <w:r>
        <w:t xml:space="preserve">To be aware of and adhere to applicable </w:t>
      </w:r>
      <w:r w:rsidR="00F40FD3">
        <w:t xml:space="preserve">ADMAT and School </w:t>
      </w:r>
      <w:r>
        <w:t>rules, regulations, legislation and procedures e</w:t>
      </w:r>
      <w:r w:rsidR="00BF5193">
        <w:t>.</w:t>
      </w:r>
      <w:r>
        <w:t>g</w:t>
      </w:r>
      <w:r w:rsidR="00BF5193">
        <w:t xml:space="preserve">. </w:t>
      </w:r>
      <w:r>
        <w:t>Equal Opportunities Policy/Code of Conduct,</w:t>
      </w:r>
      <w:r w:rsidR="00813317">
        <w:t xml:space="preserve"> </w:t>
      </w:r>
      <w:r>
        <w:t>Health and Safety</w:t>
      </w:r>
      <w:r w:rsidR="00813317">
        <w:t xml:space="preserve"> and Data Protection.</w:t>
      </w:r>
    </w:p>
    <w:p w:rsidR="00BF5193" w:rsidRDefault="00BF5193" w:rsidP="00BF5193"/>
    <w:p w:rsidR="00BF5193" w:rsidRDefault="002A6B0B" w:rsidP="00BF5193">
      <w:pPr>
        <w:pStyle w:val="ListParagraph"/>
        <w:numPr>
          <w:ilvl w:val="0"/>
          <w:numId w:val="1"/>
        </w:numPr>
      </w:pPr>
      <w:r>
        <w:t>To maintain confidentiality of information acquired in the course of under</w:t>
      </w:r>
      <w:r w:rsidR="00813317">
        <w:t>taking duties</w:t>
      </w:r>
      <w:r>
        <w:t>.</w:t>
      </w:r>
    </w:p>
    <w:p w:rsidR="00F40FD3" w:rsidRDefault="00F40FD3" w:rsidP="00F40FD3"/>
    <w:p w:rsidR="002A6B0B" w:rsidRDefault="002A6B0B" w:rsidP="002A6B0B">
      <w:pPr>
        <w:pStyle w:val="ListParagraph"/>
        <w:numPr>
          <w:ilvl w:val="0"/>
          <w:numId w:val="1"/>
        </w:numPr>
      </w:pPr>
      <w:r>
        <w:t>To be responsible for your own continuing self-development, undertaking training as appropriate.</w:t>
      </w:r>
    </w:p>
    <w:p w:rsidR="00BF5193" w:rsidRDefault="00BF5193" w:rsidP="00BF5193"/>
    <w:p w:rsidR="00166C36" w:rsidRDefault="002A6B0B" w:rsidP="0020079D">
      <w:pPr>
        <w:pStyle w:val="ListParagraph"/>
        <w:numPr>
          <w:ilvl w:val="0"/>
          <w:numId w:val="1"/>
        </w:numPr>
      </w:pPr>
      <w:r>
        <w:t xml:space="preserve">To undertake other duties appropriate to the </w:t>
      </w:r>
      <w:r w:rsidR="00BF5193">
        <w:t>grading of the post as required.</w:t>
      </w:r>
    </w:p>
    <w:p w:rsidR="00F40FD3" w:rsidRDefault="00F40FD3" w:rsidP="00F40FD3"/>
    <w:p w:rsidR="00BC1B44" w:rsidRDefault="00BC1B44" w:rsidP="00F40FD3"/>
    <w:p w:rsidR="00BC1B44" w:rsidRDefault="00BC1B44" w:rsidP="00F40FD3">
      <w:r>
        <w:t xml:space="preserve">Prepared by: </w:t>
      </w:r>
      <w:r>
        <w:tab/>
      </w:r>
      <w:r>
        <w:tab/>
      </w:r>
      <w:proofErr w:type="gramStart"/>
      <w:r w:rsidR="00AD35C3">
        <w:t>An</w:t>
      </w:r>
      <w:proofErr w:type="gramEnd"/>
      <w:r w:rsidR="00AD35C3">
        <w:t xml:space="preserve"> Daras MAT </w:t>
      </w:r>
    </w:p>
    <w:p w:rsidR="00BC1B44" w:rsidRDefault="00BC1B44" w:rsidP="00F40FD3"/>
    <w:p w:rsidR="00BC1B44" w:rsidRDefault="00BC1B44" w:rsidP="00F40FD3">
      <w:r>
        <w:t>Reviewed:</w:t>
      </w:r>
      <w:r>
        <w:tab/>
      </w:r>
      <w:r>
        <w:tab/>
      </w:r>
      <w:r w:rsidR="004B789D">
        <w:t>April2021</w:t>
      </w:r>
    </w:p>
    <w:p w:rsidR="00166C36" w:rsidRDefault="00BC1B44" w:rsidP="00BF5193">
      <w:r>
        <w:br w:type="page"/>
      </w:r>
    </w:p>
    <w:p w:rsidR="00BC1B44" w:rsidRDefault="00CD6283" w:rsidP="00CD6283">
      <w:r>
        <w:rPr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1D247478" wp14:editId="1A94EC06">
            <wp:simplePos x="0" y="0"/>
            <wp:positionH relativeFrom="margin">
              <wp:align>left</wp:align>
            </wp:positionH>
            <wp:positionV relativeFrom="paragraph">
              <wp:posOffset>-446567</wp:posOffset>
            </wp:positionV>
            <wp:extent cx="1679944" cy="733782"/>
            <wp:effectExtent l="0" t="0" r="0" b="9525"/>
            <wp:wrapNone/>
            <wp:docPr id="2" name="Picture 2" descr="C:\Users\Sam Littlewood\Downloads\AlDaras_Landscape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 Littlewood\Downloads\AlDaras_Landscape_M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44" cy="73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283" w:rsidRDefault="00CD6283" w:rsidP="00CD6283"/>
    <w:p w:rsidR="00CD6283" w:rsidRPr="00CD6283" w:rsidRDefault="00CD6283" w:rsidP="00CD6283"/>
    <w:p w:rsidR="0020079D" w:rsidRPr="0020079D" w:rsidRDefault="0020079D" w:rsidP="00CD6283">
      <w:pPr>
        <w:rPr>
          <w:b/>
          <w:u w:val="single"/>
        </w:rPr>
      </w:pPr>
      <w:r w:rsidRPr="0020079D">
        <w:rPr>
          <w:b/>
          <w:u w:val="single"/>
        </w:rPr>
        <w:t>P</w:t>
      </w:r>
      <w:r w:rsidR="00AD35C3">
        <w:rPr>
          <w:b/>
          <w:u w:val="single"/>
        </w:rPr>
        <w:t xml:space="preserve">erson Specification </w:t>
      </w:r>
    </w:p>
    <w:p w:rsidR="0020079D" w:rsidRDefault="0020079D" w:rsidP="0020079D"/>
    <w:p w:rsidR="0020079D" w:rsidRDefault="0020079D" w:rsidP="0020079D">
      <w:r w:rsidRPr="0020079D">
        <w:rPr>
          <w:b/>
        </w:rPr>
        <w:t>Job Title:</w:t>
      </w:r>
      <w:r>
        <w:tab/>
        <w:t>Cleaner</w:t>
      </w:r>
    </w:p>
    <w:p w:rsidR="00AD35C3" w:rsidRDefault="00AD35C3" w:rsidP="0020079D"/>
    <w:p w:rsidR="00AD35C3" w:rsidRDefault="00AD35C3" w:rsidP="0020079D">
      <w:r w:rsidRPr="00AD35C3">
        <w:rPr>
          <w:b/>
        </w:rPr>
        <w:t>Department</w:t>
      </w:r>
      <w:r>
        <w:t xml:space="preserve">: School Based </w:t>
      </w:r>
    </w:p>
    <w:p w:rsidR="00AD35C3" w:rsidRDefault="00AD35C3" w:rsidP="0020079D"/>
    <w:p w:rsidR="0020079D" w:rsidRDefault="0020079D" w:rsidP="002007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0079D" w:rsidTr="0020079D">
        <w:tc>
          <w:tcPr>
            <w:tcW w:w="2310" w:type="dxa"/>
          </w:tcPr>
          <w:p w:rsidR="0020079D" w:rsidRDefault="0020079D" w:rsidP="0020079D">
            <w:r>
              <w:t>ATTRIBUTES</w:t>
            </w:r>
          </w:p>
        </w:tc>
        <w:tc>
          <w:tcPr>
            <w:tcW w:w="2310" w:type="dxa"/>
          </w:tcPr>
          <w:p w:rsidR="0020079D" w:rsidRDefault="0020079D" w:rsidP="0020079D">
            <w:r>
              <w:t>ESSENTIAL</w:t>
            </w:r>
          </w:p>
        </w:tc>
        <w:tc>
          <w:tcPr>
            <w:tcW w:w="2311" w:type="dxa"/>
          </w:tcPr>
          <w:p w:rsidR="0020079D" w:rsidRDefault="0020079D" w:rsidP="0020079D">
            <w:r>
              <w:t>DESIRABLE</w:t>
            </w:r>
          </w:p>
        </w:tc>
        <w:tc>
          <w:tcPr>
            <w:tcW w:w="2311" w:type="dxa"/>
          </w:tcPr>
          <w:p w:rsidR="0020079D" w:rsidRDefault="0020079D" w:rsidP="0020079D">
            <w:r>
              <w:t>HOW IDENTIFIED</w:t>
            </w:r>
          </w:p>
        </w:tc>
      </w:tr>
      <w:tr w:rsidR="0020079D" w:rsidTr="0020079D">
        <w:tc>
          <w:tcPr>
            <w:tcW w:w="2310" w:type="dxa"/>
          </w:tcPr>
          <w:p w:rsidR="006F6E5F" w:rsidRDefault="006F6E5F" w:rsidP="0020079D"/>
          <w:p w:rsidR="0020079D" w:rsidRDefault="0020079D" w:rsidP="0020079D">
            <w:r>
              <w:t>Relevant experience</w:t>
            </w:r>
          </w:p>
          <w:p w:rsidR="006F6E5F" w:rsidRDefault="006F6E5F" w:rsidP="0020079D"/>
        </w:tc>
        <w:tc>
          <w:tcPr>
            <w:tcW w:w="2310" w:type="dxa"/>
          </w:tcPr>
          <w:p w:rsidR="0020079D" w:rsidRDefault="0020079D" w:rsidP="0020079D"/>
        </w:tc>
        <w:tc>
          <w:tcPr>
            <w:tcW w:w="2311" w:type="dxa"/>
          </w:tcPr>
          <w:p w:rsidR="006F6E5F" w:rsidRDefault="006F6E5F" w:rsidP="0020079D"/>
          <w:p w:rsidR="0020079D" w:rsidRDefault="0020079D" w:rsidP="0020079D">
            <w:r>
              <w:t>Previous experience of cleaning duties</w:t>
            </w:r>
          </w:p>
        </w:tc>
        <w:tc>
          <w:tcPr>
            <w:tcW w:w="2311" w:type="dxa"/>
          </w:tcPr>
          <w:p w:rsidR="006F6E5F" w:rsidRDefault="006F6E5F" w:rsidP="0020079D"/>
          <w:p w:rsidR="0020079D" w:rsidRDefault="0020079D" w:rsidP="0020079D">
            <w:r>
              <w:t xml:space="preserve">Interview </w:t>
            </w:r>
            <w:r w:rsidR="00166C36">
              <w:t xml:space="preserve">and </w:t>
            </w:r>
            <w:r>
              <w:t>application form</w:t>
            </w:r>
          </w:p>
          <w:p w:rsidR="00BF5193" w:rsidRDefault="00BF5193" w:rsidP="0020079D"/>
        </w:tc>
      </w:tr>
      <w:tr w:rsidR="0020079D" w:rsidTr="0020079D">
        <w:tc>
          <w:tcPr>
            <w:tcW w:w="2310" w:type="dxa"/>
          </w:tcPr>
          <w:p w:rsidR="006F6E5F" w:rsidRDefault="006F6E5F" w:rsidP="0020079D"/>
          <w:p w:rsidR="0020079D" w:rsidRDefault="0020079D" w:rsidP="0020079D">
            <w:r>
              <w:t>Education and training</w:t>
            </w:r>
          </w:p>
        </w:tc>
        <w:tc>
          <w:tcPr>
            <w:tcW w:w="2310" w:type="dxa"/>
          </w:tcPr>
          <w:p w:rsidR="0020079D" w:rsidRDefault="0020079D" w:rsidP="0020079D"/>
        </w:tc>
        <w:tc>
          <w:tcPr>
            <w:tcW w:w="2311" w:type="dxa"/>
          </w:tcPr>
          <w:p w:rsidR="006F6E5F" w:rsidRDefault="006F6E5F" w:rsidP="0020079D"/>
          <w:p w:rsidR="0020079D" w:rsidRDefault="00166C36" w:rsidP="0020079D">
            <w:r>
              <w:t>Good literacy and numeracy</w:t>
            </w:r>
          </w:p>
        </w:tc>
        <w:tc>
          <w:tcPr>
            <w:tcW w:w="2311" w:type="dxa"/>
          </w:tcPr>
          <w:p w:rsidR="006F6E5F" w:rsidRDefault="006F6E5F" w:rsidP="0020079D"/>
          <w:p w:rsidR="0020079D" w:rsidRDefault="0020079D" w:rsidP="0020079D">
            <w:r>
              <w:t xml:space="preserve">Interview </w:t>
            </w:r>
            <w:r w:rsidR="00166C36">
              <w:t xml:space="preserve">and </w:t>
            </w:r>
            <w:r>
              <w:t>application form</w:t>
            </w:r>
          </w:p>
          <w:p w:rsidR="00BF5193" w:rsidRDefault="00BF5193" w:rsidP="0020079D"/>
        </w:tc>
      </w:tr>
      <w:tr w:rsidR="0020079D" w:rsidTr="0020079D">
        <w:tc>
          <w:tcPr>
            <w:tcW w:w="2310" w:type="dxa"/>
          </w:tcPr>
          <w:p w:rsidR="006F6E5F" w:rsidRDefault="006F6E5F" w:rsidP="0020079D"/>
          <w:p w:rsidR="0020079D" w:rsidRDefault="0020079D" w:rsidP="0020079D">
            <w:r>
              <w:t>Special knowledge and skills</w:t>
            </w:r>
          </w:p>
        </w:tc>
        <w:tc>
          <w:tcPr>
            <w:tcW w:w="2310" w:type="dxa"/>
          </w:tcPr>
          <w:p w:rsidR="0020079D" w:rsidRDefault="0020079D" w:rsidP="0020079D"/>
        </w:tc>
        <w:tc>
          <w:tcPr>
            <w:tcW w:w="2311" w:type="dxa"/>
          </w:tcPr>
          <w:p w:rsidR="006F6E5F" w:rsidRDefault="006F6E5F" w:rsidP="0020079D"/>
          <w:p w:rsidR="0020079D" w:rsidRDefault="0020079D" w:rsidP="0020079D">
            <w:r>
              <w:t xml:space="preserve">Working knowledge of Health &amp; Safety at Work Act </w:t>
            </w:r>
          </w:p>
          <w:p w:rsidR="00BF5193" w:rsidRDefault="00BF5193" w:rsidP="0020079D"/>
        </w:tc>
        <w:tc>
          <w:tcPr>
            <w:tcW w:w="2311" w:type="dxa"/>
          </w:tcPr>
          <w:p w:rsidR="006F6E5F" w:rsidRDefault="006F6E5F" w:rsidP="0020079D"/>
          <w:p w:rsidR="0020079D" w:rsidRDefault="0020079D" w:rsidP="0020079D">
            <w:r>
              <w:t xml:space="preserve">Interview </w:t>
            </w:r>
            <w:r w:rsidR="00166C36">
              <w:t xml:space="preserve">and </w:t>
            </w:r>
            <w:r>
              <w:t>application form</w:t>
            </w:r>
          </w:p>
        </w:tc>
      </w:tr>
      <w:tr w:rsidR="0020079D" w:rsidTr="0020079D">
        <w:tc>
          <w:tcPr>
            <w:tcW w:w="2310" w:type="dxa"/>
          </w:tcPr>
          <w:p w:rsidR="006F6E5F" w:rsidRDefault="006F6E5F" w:rsidP="0020079D"/>
          <w:p w:rsidR="0020079D" w:rsidRDefault="0020079D" w:rsidP="0020079D">
            <w:r>
              <w:t>Any additional factors</w:t>
            </w:r>
          </w:p>
        </w:tc>
        <w:tc>
          <w:tcPr>
            <w:tcW w:w="2310" w:type="dxa"/>
          </w:tcPr>
          <w:p w:rsidR="006F6E5F" w:rsidRDefault="006F6E5F" w:rsidP="0020079D"/>
          <w:p w:rsidR="0020079D" w:rsidRDefault="0020079D" w:rsidP="0020079D">
            <w:r>
              <w:t>Physical fitness for undertaking cleaning tasks</w:t>
            </w:r>
          </w:p>
          <w:p w:rsidR="006F6E5F" w:rsidRDefault="006F6E5F" w:rsidP="00CD6283"/>
        </w:tc>
        <w:tc>
          <w:tcPr>
            <w:tcW w:w="2311" w:type="dxa"/>
          </w:tcPr>
          <w:p w:rsidR="006F6E5F" w:rsidRDefault="006F6E5F" w:rsidP="0020079D"/>
          <w:p w:rsidR="0020079D" w:rsidRDefault="0020079D" w:rsidP="0020079D">
            <w:r>
              <w:t>Residing within easy distance of place of work</w:t>
            </w:r>
          </w:p>
        </w:tc>
        <w:tc>
          <w:tcPr>
            <w:tcW w:w="2311" w:type="dxa"/>
          </w:tcPr>
          <w:p w:rsidR="006F6E5F" w:rsidRDefault="006F6E5F" w:rsidP="0020079D"/>
          <w:p w:rsidR="0020079D" w:rsidRDefault="0020079D" w:rsidP="0020079D">
            <w:r>
              <w:t>Interview</w:t>
            </w:r>
            <w:r w:rsidR="00166C36">
              <w:t xml:space="preserve"> and</w:t>
            </w:r>
            <w:r>
              <w:t xml:space="preserve"> application form</w:t>
            </w:r>
          </w:p>
        </w:tc>
      </w:tr>
    </w:tbl>
    <w:p w:rsidR="0020079D" w:rsidRDefault="0020079D" w:rsidP="0020079D"/>
    <w:p w:rsidR="002A6B0B" w:rsidRDefault="002A6B0B" w:rsidP="002A6B0B"/>
    <w:sectPr w:rsidR="002A6B0B" w:rsidSect="00CD6283">
      <w:pgSz w:w="11906" w:h="16838"/>
      <w:pgMar w:top="1440" w:right="1134" w:bottom="1440" w:left="1134" w:header="709" w:footer="709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E5067"/>
    <w:multiLevelType w:val="hybridMultilevel"/>
    <w:tmpl w:val="F382701C"/>
    <w:lvl w:ilvl="0" w:tplc="0809000F">
      <w:start w:val="1"/>
      <w:numFmt w:val="decimal"/>
      <w:lvlText w:val="%1.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B0B"/>
    <w:rsid w:val="00166C36"/>
    <w:rsid w:val="0020079D"/>
    <w:rsid w:val="002A6B0B"/>
    <w:rsid w:val="004B789D"/>
    <w:rsid w:val="006F6E5F"/>
    <w:rsid w:val="00813317"/>
    <w:rsid w:val="00836E2B"/>
    <w:rsid w:val="008E16BA"/>
    <w:rsid w:val="009444A6"/>
    <w:rsid w:val="00AD35C3"/>
    <w:rsid w:val="00B80E7A"/>
    <w:rsid w:val="00BC1B44"/>
    <w:rsid w:val="00BF5193"/>
    <w:rsid w:val="00CD6283"/>
    <w:rsid w:val="00F40FD3"/>
    <w:rsid w:val="00F9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77F0D"/>
  <w15:docId w15:val="{7FE30F13-99B6-4031-BA16-607A8CCB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B0B"/>
    <w:pPr>
      <w:ind w:left="720"/>
      <w:contextualSpacing/>
    </w:pPr>
  </w:style>
  <w:style w:type="table" w:styleId="TableGrid">
    <w:name w:val="Table Grid"/>
    <w:basedOn w:val="TableNormal"/>
    <w:uiPriority w:val="59"/>
    <w:rsid w:val="00200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6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E932C421B0B4AB3A01D50E2E0A70E" ma:contentTypeVersion="12" ma:contentTypeDescription="Create a new document." ma:contentTypeScope="" ma:versionID="f8ccdc507856771744b48e1c00767e2f">
  <xsd:schema xmlns:xsd="http://www.w3.org/2001/XMLSchema" xmlns:xs="http://www.w3.org/2001/XMLSchema" xmlns:p="http://schemas.microsoft.com/office/2006/metadata/properties" xmlns:ns2="3a07b00f-4562-4b82-8b97-ca2aefeaaf0e" xmlns:ns3="8522881f-d42f-4e1e-8d41-48a043ec550c" targetNamespace="http://schemas.microsoft.com/office/2006/metadata/properties" ma:root="true" ma:fieldsID="6224f211bfd7e5429f06278f591985e6" ns2:_="" ns3:_="">
    <xsd:import namespace="3a07b00f-4562-4b82-8b97-ca2aefeaaf0e"/>
    <xsd:import namespace="8522881f-d42f-4e1e-8d41-48a043ec5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7b00f-4562-4b82-8b97-ca2aefeaa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2881f-d42f-4e1e-8d41-48a043ec5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C1D42B-9087-4465-8126-6C2966A17B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D95E69-BB78-4C32-AE68-E20114524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485CA5-CDB6-4EC7-B4DD-4345C90A8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7b00f-4562-4b82-8b97-ca2aefeaaf0e"/>
    <ds:schemaRef ds:uri="8522881f-d42f-4e1e-8d41-48a043ec5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Humphries</dc:creator>
  <cp:lastModifiedBy>Charity Hornbuckle</cp:lastModifiedBy>
  <cp:revision>6</cp:revision>
  <cp:lastPrinted>2019-03-14T14:58:00Z</cp:lastPrinted>
  <dcterms:created xsi:type="dcterms:W3CDTF">2020-05-19T10:46:00Z</dcterms:created>
  <dcterms:modified xsi:type="dcterms:W3CDTF">2021-07-14T14:43:00Z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0x010100037E932C421B0B4AB3A01D50E2E0A70E</vt:lpwstr>
  </property>
  <property fmtid="{D5CDD505-2E9C-101B-9397-08002B2CF9AE}" pid="3" name="Order">
    <vt:r8>2487200</vt:r8>
  </property>
</Properties>
</file>