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F5A" w:rsidRDefault="00C00F5A" w:rsidP="00377ADF">
      <w:pPr>
        <w:spacing w:after="0" w:line="240" w:lineRule="auto"/>
        <w:jc w:val="center"/>
        <w:rPr>
          <w:noProof/>
          <w:sz w:val="40"/>
          <w:szCs w:val="40"/>
          <w:lang w:eastAsia="en-GB"/>
        </w:rPr>
      </w:pPr>
      <w:r>
        <w:rPr>
          <w:noProof/>
          <w:sz w:val="40"/>
          <w:szCs w:val="40"/>
          <w:lang w:eastAsia="en-GB"/>
        </w:rPr>
        <w:drawing>
          <wp:anchor distT="0" distB="0" distL="114300" distR="114300" simplePos="0" relativeHeight="251658752" behindDoc="0" locked="0" layoutInCell="1" allowOverlap="1" wp14:anchorId="01F2CB92" wp14:editId="5A7863EC">
            <wp:simplePos x="0" y="0"/>
            <wp:positionH relativeFrom="margin">
              <wp:posOffset>2173605</wp:posOffset>
            </wp:positionH>
            <wp:positionV relativeFrom="paragraph">
              <wp:posOffset>-17780</wp:posOffset>
            </wp:positionV>
            <wp:extent cx="2589655" cy="903605"/>
            <wp:effectExtent l="0" t="0" r="1270" b="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655"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F5A" w:rsidRDefault="00C00F5A" w:rsidP="00377ADF">
      <w:pPr>
        <w:spacing w:after="0" w:line="240" w:lineRule="auto"/>
        <w:jc w:val="center"/>
        <w:rPr>
          <w:b/>
          <w:sz w:val="40"/>
          <w:szCs w:val="40"/>
        </w:rPr>
      </w:pPr>
    </w:p>
    <w:p w:rsidR="005E23BC" w:rsidRPr="00691C8D" w:rsidRDefault="005E23BC" w:rsidP="00545DBC">
      <w:pPr>
        <w:spacing w:after="0" w:line="240" w:lineRule="auto"/>
        <w:rPr>
          <w:b/>
          <w:sz w:val="32"/>
          <w:szCs w:val="32"/>
        </w:rPr>
      </w:pPr>
    </w:p>
    <w:tbl>
      <w:tblPr>
        <w:tblStyle w:val="TableGrid"/>
        <w:tblpPr w:leftFromText="180" w:rightFromText="180" w:vertAnchor="text" w:horzAnchor="page" w:tblpX="916" w:tblpY="466"/>
        <w:tblW w:w="0" w:type="auto"/>
        <w:tblLook w:val="04A0" w:firstRow="1" w:lastRow="0" w:firstColumn="1" w:lastColumn="0" w:noHBand="0" w:noVBand="1"/>
      </w:tblPr>
      <w:tblGrid>
        <w:gridCol w:w="4957"/>
        <w:gridCol w:w="5057"/>
      </w:tblGrid>
      <w:tr w:rsidR="00545DBC" w:rsidTr="00545DBC">
        <w:tc>
          <w:tcPr>
            <w:tcW w:w="4957" w:type="dxa"/>
          </w:tcPr>
          <w:p w:rsidR="00545DBC" w:rsidRPr="007E2DE0" w:rsidRDefault="00545DBC" w:rsidP="00545DBC">
            <w:pPr>
              <w:rPr>
                <w:b/>
                <w:lang w:val="en-US"/>
              </w:rPr>
            </w:pPr>
            <w:r w:rsidRPr="007E2DE0">
              <w:rPr>
                <w:b/>
                <w:lang w:val="en-US"/>
              </w:rPr>
              <w:t>Job Title:</w:t>
            </w:r>
            <w:r w:rsidR="005905DF">
              <w:rPr>
                <w:b/>
                <w:lang w:val="en-US"/>
              </w:rPr>
              <w:t xml:space="preserve"> Assistant Governance Officer</w:t>
            </w:r>
          </w:p>
        </w:tc>
        <w:tc>
          <w:tcPr>
            <w:tcW w:w="5057" w:type="dxa"/>
          </w:tcPr>
          <w:p w:rsidR="00545DBC" w:rsidRPr="007E2DE0" w:rsidRDefault="00545DBC" w:rsidP="00545DBC">
            <w:pPr>
              <w:rPr>
                <w:b/>
                <w:lang w:val="en-US"/>
              </w:rPr>
            </w:pPr>
            <w:r w:rsidRPr="007E2DE0">
              <w:rPr>
                <w:b/>
                <w:lang w:val="en-US"/>
              </w:rPr>
              <w:t>Salary:</w:t>
            </w:r>
            <w:r w:rsidR="005905DF">
              <w:rPr>
                <w:b/>
                <w:lang w:val="en-US"/>
              </w:rPr>
              <w:t xml:space="preserve"> £23,304 FTE, £7,814 Approx Gross PA</w:t>
            </w:r>
          </w:p>
        </w:tc>
      </w:tr>
      <w:tr w:rsidR="00545DBC" w:rsidTr="00545DBC">
        <w:tc>
          <w:tcPr>
            <w:tcW w:w="4957" w:type="dxa"/>
          </w:tcPr>
          <w:p w:rsidR="00545DBC" w:rsidRPr="007E2DE0" w:rsidRDefault="00545DBC" w:rsidP="00545DBC">
            <w:pPr>
              <w:rPr>
                <w:b/>
                <w:lang w:val="en-US"/>
              </w:rPr>
            </w:pPr>
            <w:r w:rsidRPr="007E2DE0">
              <w:rPr>
                <w:b/>
                <w:lang w:val="en-US"/>
              </w:rPr>
              <w:t>Base</w:t>
            </w:r>
            <w:r w:rsidR="005905DF">
              <w:rPr>
                <w:b/>
                <w:lang w:val="en-US"/>
              </w:rPr>
              <w:t>d</w:t>
            </w:r>
            <w:r w:rsidRPr="007E2DE0">
              <w:rPr>
                <w:b/>
                <w:lang w:val="en-US"/>
              </w:rPr>
              <w:t xml:space="preserve">: </w:t>
            </w:r>
            <w:r w:rsidR="005905DF">
              <w:rPr>
                <w:b/>
                <w:lang w:val="en-US"/>
              </w:rPr>
              <w:t>Central Office</w:t>
            </w:r>
            <w:r w:rsidR="00892190">
              <w:rPr>
                <w:b/>
                <w:lang w:val="en-US"/>
              </w:rPr>
              <w:t>/ Home Working</w:t>
            </w:r>
          </w:p>
        </w:tc>
        <w:tc>
          <w:tcPr>
            <w:tcW w:w="5057" w:type="dxa"/>
          </w:tcPr>
          <w:p w:rsidR="00545DBC" w:rsidRPr="007E2DE0" w:rsidRDefault="00545DBC" w:rsidP="00545DBC">
            <w:pPr>
              <w:rPr>
                <w:b/>
                <w:lang w:val="en-US"/>
              </w:rPr>
            </w:pPr>
            <w:r w:rsidRPr="007E2DE0">
              <w:rPr>
                <w:b/>
                <w:lang w:val="en-US"/>
              </w:rPr>
              <w:t xml:space="preserve">Contract Type: </w:t>
            </w:r>
            <w:r w:rsidR="005905DF">
              <w:rPr>
                <w:b/>
                <w:lang w:val="en-US"/>
              </w:rPr>
              <w:t>Term time only, Perm Variable</w:t>
            </w:r>
          </w:p>
        </w:tc>
      </w:tr>
      <w:tr w:rsidR="00545DBC" w:rsidTr="00545DBC">
        <w:tc>
          <w:tcPr>
            <w:tcW w:w="4957" w:type="dxa"/>
          </w:tcPr>
          <w:p w:rsidR="00545DBC" w:rsidRPr="007E2DE0" w:rsidRDefault="00545DBC" w:rsidP="00545DBC">
            <w:pPr>
              <w:rPr>
                <w:b/>
                <w:lang w:val="en-US"/>
              </w:rPr>
            </w:pPr>
            <w:r>
              <w:rPr>
                <w:b/>
                <w:lang w:val="en-US"/>
              </w:rPr>
              <w:t xml:space="preserve">Start Date: </w:t>
            </w:r>
            <w:r w:rsidR="005905DF">
              <w:rPr>
                <w:b/>
                <w:lang w:val="en-US"/>
              </w:rPr>
              <w:t>TBC</w:t>
            </w:r>
            <w:r w:rsidR="00756434">
              <w:rPr>
                <w:b/>
                <w:lang w:val="en-US"/>
              </w:rPr>
              <w:t>- Anticipated January 2022</w:t>
            </w:r>
          </w:p>
        </w:tc>
        <w:tc>
          <w:tcPr>
            <w:tcW w:w="5057" w:type="dxa"/>
          </w:tcPr>
          <w:p w:rsidR="00545DBC" w:rsidRPr="007E2DE0" w:rsidRDefault="00561941" w:rsidP="00545DBC">
            <w:pPr>
              <w:rPr>
                <w:b/>
                <w:lang w:val="en-US"/>
              </w:rPr>
            </w:pPr>
            <w:r>
              <w:rPr>
                <w:b/>
                <w:lang w:val="en-US"/>
              </w:rPr>
              <w:t>Hours:</w:t>
            </w:r>
            <w:r w:rsidR="005905DF">
              <w:rPr>
                <w:b/>
                <w:lang w:val="en-US"/>
              </w:rPr>
              <w:t xml:space="preserve"> 15</w:t>
            </w:r>
            <w:r w:rsidR="00756434">
              <w:rPr>
                <w:b/>
                <w:lang w:val="en-US"/>
              </w:rPr>
              <w:t>-18</w:t>
            </w:r>
            <w:r w:rsidR="005905DF">
              <w:rPr>
                <w:b/>
                <w:lang w:val="en-US"/>
              </w:rPr>
              <w:t xml:space="preserve"> per week </w:t>
            </w:r>
          </w:p>
        </w:tc>
      </w:tr>
      <w:tr w:rsidR="00561941" w:rsidTr="00545DBC">
        <w:tc>
          <w:tcPr>
            <w:tcW w:w="4957" w:type="dxa"/>
          </w:tcPr>
          <w:p w:rsidR="00561941" w:rsidRDefault="00561941" w:rsidP="00561941">
            <w:pPr>
              <w:rPr>
                <w:b/>
                <w:lang w:val="en-US"/>
              </w:rPr>
            </w:pPr>
            <w:r>
              <w:rPr>
                <w:b/>
                <w:lang w:val="en-US"/>
              </w:rPr>
              <w:t>Interview Date:</w:t>
            </w:r>
            <w:r w:rsidR="005905DF">
              <w:rPr>
                <w:b/>
                <w:lang w:val="en-US"/>
              </w:rPr>
              <w:t xml:space="preserve"> </w:t>
            </w:r>
            <w:r w:rsidR="00AD5C80">
              <w:rPr>
                <w:b/>
                <w:lang w:val="en-US"/>
              </w:rPr>
              <w:t>week beginning 1</w:t>
            </w:r>
            <w:r w:rsidR="00756434">
              <w:rPr>
                <w:b/>
                <w:lang w:val="en-US"/>
              </w:rPr>
              <w:t>3</w:t>
            </w:r>
            <w:r w:rsidR="005905DF">
              <w:rPr>
                <w:b/>
                <w:lang w:val="en-US"/>
              </w:rPr>
              <w:t>/1</w:t>
            </w:r>
            <w:r w:rsidR="00756434">
              <w:rPr>
                <w:b/>
                <w:lang w:val="en-US"/>
              </w:rPr>
              <w:t>2</w:t>
            </w:r>
            <w:r w:rsidR="005905DF">
              <w:rPr>
                <w:b/>
                <w:lang w:val="en-US"/>
              </w:rPr>
              <w:t>/2021</w:t>
            </w:r>
          </w:p>
        </w:tc>
        <w:tc>
          <w:tcPr>
            <w:tcW w:w="5057" w:type="dxa"/>
          </w:tcPr>
          <w:p w:rsidR="00561941" w:rsidRPr="007E2DE0" w:rsidRDefault="00561941" w:rsidP="00561941">
            <w:pPr>
              <w:rPr>
                <w:b/>
                <w:lang w:val="en-US"/>
              </w:rPr>
            </w:pPr>
            <w:r>
              <w:rPr>
                <w:b/>
                <w:lang w:val="en-US"/>
              </w:rPr>
              <w:t xml:space="preserve">Closing Date:  </w:t>
            </w:r>
            <w:r w:rsidR="00063B08">
              <w:rPr>
                <w:b/>
                <w:lang w:val="en-US"/>
              </w:rPr>
              <w:t>08</w:t>
            </w:r>
            <w:r w:rsidR="005905DF">
              <w:rPr>
                <w:b/>
                <w:lang w:val="en-US"/>
              </w:rPr>
              <w:t>/1</w:t>
            </w:r>
            <w:r w:rsidR="00756434">
              <w:rPr>
                <w:b/>
                <w:lang w:val="en-US"/>
              </w:rPr>
              <w:t>2</w:t>
            </w:r>
            <w:r w:rsidR="005905DF">
              <w:rPr>
                <w:b/>
                <w:lang w:val="en-US"/>
              </w:rPr>
              <w:t>/2021</w:t>
            </w:r>
          </w:p>
        </w:tc>
      </w:tr>
    </w:tbl>
    <w:p w:rsidR="00545DBC" w:rsidRPr="00545DBC" w:rsidRDefault="00892190" w:rsidP="005E23BC">
      <w:pPr>
        <w:jc w:val="center"/>
        <w:rPr>
          <w:b/>
          <w:sz w:val="28"/>
          <w:szCs w:val="28"/>
          <w:u w:val="single"/>
          <w:lang w:val="en-US"/>
        </w:rPr>
      </w:pPr>
      <w:r>
        <w:rPr>
          <w:b/>
          <w:sz w:val="28"/>
          <w:szCs w:val="28"/>
          <w:u w:val="single"/>
          <w:lang w:val="en-US"/>
        </w:rPr>
        <w:t xml:space="preserve">Trust </w:t>
      </w:r>
      <w:r w:rsidR="005E23BC">
        <w:rPr>
          <w:b/>
          <w:sz w:val="28"/>
          <w:szCs w:val="28"/>
          <w:u w:val="single"/>
          <w:lang w:val="en-US"/>
        </w:rPr>
        <w:t>Assistant</w:t>
      </w:r>
      <w:r w:rsidR="005905DF">
        <w:rPr>
          <w:b/>
          <w:sz w:val="28"/>
          <w:szCs w:val="28"/>
          <w:u w:val="single"/>
          <w:lang w:val="en-US"/>
        </w:rPr>
        <w:t xml:space="preserve"> Governance Officer</w:t>
      </w:r>
    </w:p>
    <w:p w:rsidR="005E23BC" w:rsidRPr="00C71047" w:rsidRDefault="00C71047" w:rsidP="00C71047">
      <w:pPr>
        <w:jc w:val="center"/>
        <w:rPr>
          <w:b/>
          <w:sz w:val="28"/>
          <w:szCs w:val="28"/>
          <w:u w:val="single"/>
          <w:lang w:val="en-US"/>
        </w:rPr>
      </w:pPr>
      <w:r>
        <w:rPr>
          <w:b/>
          <w:szCs w:val="32"/>
        </w:rPr>
        <w:t>Please return all application</w:t>
      </w:r>
      <w:r w:rsidR="008A0BAD">
        <w:rPr>
          <w:b/>
          <w:szCs w:val="32"/>
        </w:rPr>
        <w:t>s</w:t>
      </w:r>
      <w:r>
        <w:rPr>
          <w:b/>
          <w:szCs w:val="32"/>
        </w:rPr>
        <w:t xml:space="preserve"> and equal </w:t>
      </w:r>
      <w:proofErr w:type="spellStart"/>
      <w:r>
        <w:rPr>
          <w:b/>
          <w:szCs w:val="32"/>
        </w:rPr>
        <w:t>opps</w:t>
      </w:r>
      <w:proofErr w:type="spellEnd"/>
      <w:r>
        <w:rPr>
          <w:b/>
          <w:szCs w:val="32"/>
        </w:rPr>
        <w:t xml:space="preserve"> forms to </w:t>
      </w:r>
      <w:hyperlink r:id="rId9" w:history="1">
        <w:r>
          <w:rPr>
            <w:rStyle w:val="Hyperlink"/>
            <w:b/>
            <w:szCs w:val="32"/>
          </w:rPr>
          <w:t>Recruitment@andaras.org</w:t>
        </w:r>
      </w:hyperlink>
    </w:p>
    <w:p w:rsidR="00545DBC" w:rsidRPr="00A209E5" w:rsidRDefault="00545DBC" w:rsidP="00545DBC">
      <w:pPr>
        <w:rPr>
          <w:lang w:val="en-US"/>
        </w:rPr>
      </w:pPr>
      <w:r>
        <w:rPr>
          <w:lang w:val="en-US"/>
        </w:rPr>
        <w:t xml:space="preserve">An employee of </w:t>
      </w:r>
      <w:proofErr w:type="gramStart"/>
      <w:r>
        <w:rPr>
          <w:lang w:val="en-US"/>
        </w:rPr>
        <w:t>An</w:t>
      </w:r>
      <w:proofErr w:type="gramEnd"/>
      <w:r>
        <w:rPr>
          <w:lang w:val="en-US"/>
        </w:rPr>
        <w:t xml:space="preserve"> Daras Multi Academy Trust knows that by using their own knowledge and experience, it can </w:t>
      </w:r>
      <w:r w:rsidRPr="00A90A6F">
        <w:rPr>
          <w:rFonts w:cstheme="minorHAnsi"/>
          <w:b/>
        </w:rPr>
        <w:t>Ignit</w:t>
      </w:r>
      <w:r>
        <w:rPr>
          <w:rFonts w:cstheme="minorHAnsi"/>
          <w:b/>
        </w:rPr>
        <w:t>e</w:t>
      </w:r>
      <w:r w:rsidRPr="00A90A6F">
        <w:rPr>
          <w:rFonts w:cstheme="minorHAnsi"/>
          <w:b/>
        </w:rPr>
        <w:t xml:space="preserve"> Curiosity</w:t>
      </w:r>
      <w:r>
        <w:rPr>
          <w:rFonts w:cstheme="minorHAnsi"/>
          <w:b/>
        </w:rPr>
        <w:t xml:space="preserve"> and </w:t>
      </w:r>
      <w:r w:rsidRPr="00A90A6F">
        <w:rPr>
          <w:rFonts w:cstheme="minorHAnsi"/>
          <w:b/>
        </w:rPr>
        <w:t>Grow</w:t>
      </w:r>
      <w:r>
        <w:rPr>
          <w:rFonts w:cstheme="minorHAnsi"/>
          <w:b/>
        </w:rPr>
        <w:t xml:space="preserve"> </w:t>
      </w:r>
      <w:r w:rsidRPr="00A90A6F">
        <w:rPr>
          <w:rFonts w:cstheme="minorHAnsi"/>
          <w:b/>
        </w:rPr>
        <w:t>Capabilities</w:t>
      </w:r>
      <w:r w:rsidRPr="00A90A6F">
        <w:t xml:space="preserve"> </w:t>
      </w:r>
      <w:r>
        <w:rPr>
          <w:lang w:val="en-US"/>
        </w:rPr>
        <w:t xml:space="preserve">in young individuals, which will impact lives and help create a positive future. Does this sound like you? </w:t>
      </w:r>
    </w:p>
    <w:p w:rsidR="00545DBC" w:rsidRPr="00A90A6F" w:rsidRDefault="00545DBC" w:rsidP="00545DBC">
      <w:pPr>
        <w:rPr>
          <w:rFonts w:cstheme="minorHAnsi"/>
          <w:b/>
          <w:u w:val="single"/>
        </w:rPr>
      </w:pPr>
      <w:r w:rsidRPr="00A90A6F">
        <w:rPr>
          <w:rFonts w:cstheme="minorHAnsi"/>
          <w:b/>
          <w:u w:val="single"/>
        </w:rPr>
        <w:t>Our Aim</w:t>
      </w:r>
      <w:bookmarkStart w:id="0" w:name="_GoBack"/>
      <w:bookmarkEnd w:id="0"/>
    </w:p>
    <w:p w:rsidR="00545DBC" w:rsidRDefault="00545DBC" w:rsidP="00545DBC">
      <w:pPr>
        <w:rPr>
          <w:lang w:val="en-US"/>
        </w:rPr>
      </w:pPr>
      <w:proofErr w:type="gramStart"/>
      <w:r w:rsidRPr="00A90A6F">
        <w:rPr>
          <w:lang w:val="en-US"/>
        </w:rPr>
        <w:t>An</w:t>
      </w:r>
      <w:proofErr w:type="gramEnd"/>
      <w:r w:rsidRPr="00A90A6F">
        <w:rPr>
          <w:lang w:val="en-US"/>
        </w:rPr>
        <w:t xml:space="preserve"> Daras Trust has the simple aim of ensuring our pupils receive the best educational experiences we can offer. Our intent is delivering an inclusive learning entitlement through a strong Trust wide wholistic curriculum model which focuses on enabling all pupils to achieve academic and emotional growth through the taught strategic themes of wisdom, knowledge, learning skills and personal capabilities.</w:t>
      </w:r>
    </w:p>
    <w:p w:rsidR="00545DBC" w:rsidRPr="00A209E5" w:rsidRDefault="00545DBC" w:rsidP="00545DBC">
      <w:pPr>
        <w:rPr>
          <w:b/>
          <w:u w:val="single"/>
          <w:lang w:val="en-US"/>
        </w:rPr>
      </w:pPr>
      <w:r>
        <w:rPr>
          <w:b/>
          <w:u w:val="single"/>
          <w:lang w:val="en-US"/>
        </w:rPr>
        <w:t>Information about the Vacancy</w:t>
      </w:r>
    </w:p>
    <w:p w:rsidR="00545DBC" w:rsidRPr="005905DF" w:rsidRDefault="005905DF" w:rsidP="00545DBC">
      <w:pPr>
        <w:rPr>
          <w:lang w:val="en-US"/>
        </w:rPr>
      </w:pPr>
      <w:proofErr w:type="gramStart"/>
      <w:r w:rsidRPr="005905DF">
        <w:rPr>
          <w:lang w:val="en-US"/>
        </w:rPr>
        <w:t>An</w:t>
      </w:r>
      <w:proofErr w:type="gramEnd"/>
      <w:r w:rsidRPr="005905DF">
        <w:rPr>
          <w:lang w:val="en-US"/>
        </w:rPr>
        <w:t xml:space="preserve"> Daras Trust Central Office</w:t>
      </w:r>
      <w:r w:rsidR="00545DBC" w:rsidRPr="005905DF">
        <w:rPr>
          <w:lang w:val="en-US"/>
        </w:rPr>
        <w:t xml:space="preserve"> are recruiting for an outstanding </w:t>
      </w:r>
      <w:r w:rsidRPr="005905DF">
        <w:rPr>
          <w:lang w:val="en-US"/>
        </w:rPr>
        <w:t xml:space="preserve">Trust Assistant Governance Officer </w:t>
      </w:r>
      <w:r w:rsidR="005E23BC" w:rsidRPr="005905DF">
        <w:rPr>
          <w:lang w:val="en-US"/>
        </w:rPr>
        <w:t>to work</w:t>
      </w:r>
      <w:r w:rsidR="00545DBC" w:rsidRPr="005905DF">
        <w:rPr>
          <w:lang w:val="en-US"/>
        </w:rPr>
        <w:t xml:space="preserve"> </w:t>
      </w:r>
      <w:r w:rsidRPr="005905DF">
        <w:rPr>
          <w:lang w:val="en-US"/>
        </w:rPr>
        <w:t xml:space="preserve">during the term time. </w:t>
      </w:r>
      <w:r w:rsidR="00545DBC" w:rsidRPr="005905DF">
        <w:rPr>
          <w:lang w:val="en-US"/>
        </w:rPr>
        <w:t xml:space="preserve"> </w:t>
      </w:r>
    </w:p>
    <w:p w:rsidR="00545DBC" w:rsidRDefault="00545DBC" w:rsidP="00545DBC">
      <w:pPr>
        <w:rPr>
          <w:lang w:val="en-US"/>
        </w:rPr>
      </w:pPr>
      <w:r w:rsidRPr="005905DF">
        <w:rPr>
          <w:lang w:val="en-US"/>
        </w:rPr>
        <w:t xml:space="preserve">The hours will be </w:t>
      </w:r>
      <w:r w:rsidR="005905DF" w:rsidRPr="005905DF">
        <w:rPr>
          <w:lang w:val="en-US"/>
        </w:rPr>
        <w:t>15</w:t>
      </w:r>
      <w:r w:rsidR="00756434">
        <w:rPr>
          <w:lang w:val="en-US"/>
        </w:rPr>
        <w:t>-18</w:t>
      </w:r>
      <w:r w:rsidR="005905DF" w:rsidRPr="005905DF">
        <w:rPr>
          <w:lang w:val="en-US"/>
        </w:rPr>
        <w:t xml:space="preserve"> per week, Specific days to be confirmed. </w:t>
      </w:r>
    </w:p>
    <w:p w:rsidR="00545DBC" w:rsidRPr="00615D6A" w:rsidRDefault="00545DBC" w:rsidP="00545DBC">
      <w:pPr>
        <w:spacing w:after="0" w:line="240" w:lineRule="auto"/>
        <w:rPr>
          <w:rFonts w:eastAsia="Times New Roman" w:cs="Segoe UI"/>
          <w:color w:val="212121"/>
          <w:lang w:eastAsia="en-GB"/>
        </w:rPr>
      </w:pPr>
      <w:r w:rsidRPr="00615D6A">
        <w:rPr>
          <w:rFonts w:eastAsia="Times New Roman" w:cs="Segoe UI"/>
          <w:color w:val="000000"/>
          <w:lang w:eastAsia="en-GB"/>
        </w:rPr>
        <w:t>The successful candidate will:</w:t>
      </w:r>
    </w:p>
    <w:p w:rsidR="005905DF" w:rsidRPr="005905DF" w:rsidRDefault="005905DF" w:rsidP="005905DF">
      <w:pPr>
        <w:pStyle w:val="ListParagraph"/>
        <w:numPr>
          <w:ilvl w:val="0"/>
          <w:numId w:val="4"/>
        </w:numPr>
        <w:rPr>
          <w:rFonts w:eastAsia="Times New Roman" w:cs="Segoe UI"/>
          <w:color w:val="000000"/>
          <w:lang w:eastAsia="en-GB"/>
        </w:rPr>
      </w:pPr>
      <w:r w:rsidRPr="005905DF">
        <w:rPr>
          <w:rFonts w:eastAsia="Times New Roman" w:cs="Segoe UI"/>
          <w:color w:val="000000"/>
          <w:lang w:eastAsia="en-GB"/>
        </w:rPr>
        <w:t>Be responsible for advising governors on constitutional matters, duties and powers, working within the broad current legislative framework and ADMAT Articles</w:t>
      </w:r>
    </w:p>
    <w:p w:rsidR="005905DF" w:rsidRPr="005905DF" w:rsidRDefault="005905DF" w:rsidP="005905DF">
      <w:pPr>
        <w:pStyle w:val="ListParagraph"/>
        <w:numPr>
          <w:ilvl w:val="0"/>
          <w:numId w:val="4"/>
        </w:numPr>
        <w:rPr>
          <w:rFonts w:eastAsia="Times New Roman" w:cs="Segoe UI"/>
          <w:color w:val="000000"/>
          <w:lang w:eastAsia="en-GB"/>
        </w:rPr>
      </w:pPr>
      <w:r w:rsidRPr="005905DF">
        <w:rPr>
          <w:rFonts w:eastAsia="Times New Roman" w:cs="Segoe UI"/>
          <w:color w:val="000000"/>
          <w:lang w:eastAsia="en-GB"/>
        </w:rPr>
        <w:t>To ensure that the business of Local Governors is conducted smoothly and efficiently and that Local Governing Boards operate within the powers that are delegated to them in the Scheme of Delegation</w:t>
      </w:r>
    </w:p>
    <w:p w:rsidR="005905DF" w:rsidRPr="005905DF" w:rsidRDefault="005905DF" w:rsidP="005905DF">
      <w:pPr>
        <w:pStyle w:val="ListParagraph"/>
        <w:numPr>
          <w:ilvl w:val="0"/>
          <w:numId w:val="4"/>
        </w:numPr>
        <w:rPr>
          <w:rFonts w:eastAsia="Times New Roman" w:cs="Segoe UI"/>
          <w:color w:val="000000"/>
          <w:lang w:eastAsia="en-GB"/>
        </w:rPr>
      </w:pPr>
      <w:r w:rsidRPr="005905DF">
        <w:rPr>
          <w:rFonts w:eastAsia="Times New Roman" w:cs="Segoe UI"/>
          <w:color w:val="000000"/>
          <w:lang w:eastAsia="en-GB"/>
        </w:rPr>
        <w:t>Along with the Governance Officer, ensure that communication, continuity and consistency is applied to governance across the trust. Keep up to date with Trust matters local governors can be informed appropriately</w:t>
      </w:r>
    </w:p>
    <w:p w:rsidR="005905DF" w:rsidRPr="005905DF" w:rsidRDefault="005905DF" w:rsidP="005905DF">
      <w:pPr>
        <w:pStyle w:val="ListParagraph"/>
        <w:numPr>
          <w:ilvl w:val="0"/>
          <w:numId w:val="4"/>
        </w:numPr>
        <w:rPr>
          <w:rFonts w:eastAsia="Times New Roman" w:cs="Segoe UI"/>
          <w:color w:val="000000"/>
          <w:lang w:eastAsia="en-GB"/>
        </w:rPr>
      </w:pPr>
      <w:r w:rsidRPr="005905DF">
        <w:rPr>
          <w:rFonts w:eastAsia="Times New Roman" w:cs="Segoe UI"/>
          <w:color w:val="000000"/>
          <w:lang w:eastAsia="en-GB"/>
        </w:rPr>
        <w:t>Pass information and requests as necessary from LGB meetings to the trust board via the Governance Officer</w:t>
      </w:r>
    </w:p>
    <w:p w:rsidR="005905DF" w:rsidRPr="005905DF" w:rsidRDefault="005905DF" w:rsidP="005905DF">
      <w:pPr>
        <w:pStyle w:val="ListParagraph"/>
        <w:numPr>
          <w:ilvl w:val="0"/>
          <w:numId w:val="4"/>
        </w:numPr>
        <w:rPr>
          <w:rFonts w:eastAsia="Times New Roman" w:cs="Segoe UI"/>
          <w:color w:val="000000"/>
          <w:lang w:eastAsia="en-GB"/>
        </w:rPr>
      </w:pPr>
      <w:r w:rsidRPr="005905DF">
        <w:rPr>
          <w:rFonts w:eastAsia="Times New Roman" w:cs="Segoe UI"/>
          <w:color w:val="000000"/>
          <w:lang w:eastAsia="en-GB"/>
        </w:rPr>
        <w:t>Assist in managing the school level policies, ensuring they are reviewed when necessary</w:t>
      </w:r>
    </w:p>
    <w:p w:rsidR="00545DBC" w:rsidRPr="005905DF" w:rsidRDefault="005905DF" w:rsidP="005905DF">
      <w:pPr>
        <w:pStyle w:val="ListParagraph"/>
        <w:numPr>
          <w:ilvl w:val="0"/>
          <w:numId w:val="4"/>
        </w:numPr>
        <w:rPr>
          <w:rFonts w:eastAsia="Times New Roman" w:cs="Segoe UI"/>
          <w:color w:val="000000"/>
          <w:lang w:eastAsia="en-GB"/>
        </w:rPr>
      </w:pPr>
      <w:r w:rsidRPr="005905DF">
        <w:rPr>
          <w:rFonts w:eastAsia="Times New Roman" w:cs="Segoe UI"/>
          <w:color w:val="000000"/>
          <w:lang w:eastAsia="en-GB"/>
        </w:rPr>
        <w:t>Keep the relevant governance pages on the school websites up to date.</w:t>
      </w:r>
    </w:p>
    <w:p w:rsidR="00545DBC" w:rsidRPr="006F539B" w:rsidRDefault="00545DBC" w:rsidP="00545DBC">
      <w:pPr>
        <w:spacing w:after="0" w:line="240" w:lineRule="auto"/>
        <w:rPr>
          <w:rFonts w:eastAsia="Times New Roman" w:cs="Segoe UI"/>
          <w:color w:val="212121"/>
          <w:lang w:eastAsia="en-GB"/>
        </w:rPr>
      </w:pPr>
      <w:r>
        <w:rPr>
          <w:rFonts w:eastAsia="Times New Roman" w:cs="Segoe UI"/>
          <w:color w:val="212121"/>
          <w:lang w:eastAsia="en-GB"/>
        </w:rPr>
        <w:t xml:space="preserve">A full job description and application form can be found </w:t>
      </w:r>
      <w:r w:rsidR="001460FD">
        <w:rPr>
          <w:rFonts w:eastAsia="Times New Roman" w:cs="Segoe UI"/>
          <w:color w:val="212121"/>
          <w:lang w:eastAsia="en-GB"/>
        </w:rPr>
        <w:t xml:space="preserve">attached to this advertisement. </w:t>
      </w:r>
    </w:p>
    <w:p w:rsidR="00545DBC" w:rsidRPr="00545DBC" w:rsidRDefault="00545DBC" w:rsidP="00545DBC">
      <w:pPr>
        <w:rPr>
          <w:b/>
          <w:u w:val="single"/>
          <w:lang w:val="en-US"/>
        </w:rPr>
      </w:pPr>
      <w:r w:rsidRPr="00545DBC">
        <w:rPr>
          <w:b/>
          <w:u w:val="single"/>
          <w:lang w:val="en-US"/>
        </w:rPr>
        <w:t>Benefits</w:t>
      </w:r>
    </w:p>
    <w:p w:rsidR="00545DBC" w:rsidRPr="00545DBC" w:rsidRDefault="00545DBC" w:rsidP="00545DBC">
      <w:pPr>
        <w:rPr>
          <w:b/>
          <w:sz w:val="24"/>
          <w:u w:val="single"/>
          <w:lang w:val="en-US"/>
        </w:rPr>
      </w:pPr>
      <w:r>
        <w:rPr>
          <w:lang w:val="en-US"/>
        </w:rPr>
        <w:t xml:space="preserve">What can </w:t>
      </w:r>
      <w:proofErr w:type="gramStart"/>
      <w:r>
        <w:rPr>
          <w:lang w:val="en-US"/>
        </w:rPr>
        <w:t>An</w:t>
      </w:r>
      <w:proofErr w:type="gramEnd"/>
      <w:r>
        <w:rPr>
          <w:lang w:val="en-US"/>
        </w:rPr>
        <w:t xml:space="preserve"> Daras Trust offer you? </w:t>
      </w:r>
    </w:p>
    <w:p w:rsidR="00545DBC" w:rsidRDefault="00545DBC" w:rsidP="00545DBC">
      <w:pPr>
        <w:pStyle w:val="ListParagraph"/>
        <w:numPr>
          <w:ilvl w:val="0"/>
          <w:numId w:val="2"/>
        </w:numPr>
        <w:rPr>
          <w:lang w:val="en-US"/>
        </w:rPr>
      </w:pPr>
      <w:r w:rsidRPr="00371909">
        <w:rPr>
          <w:lang w:val="en-US"/>
        </w:rPr>
        <w:t xml:space="preserve">Stability knowing, we will support you when you are struggling by offering occupational maternity, paternity and sick pay. </w:t>
      </w:r>
    </w:p>
    <w:p w:rsidR="00545DBC" w:rsidRDefault="00545DBC" w:rsidP="00545DBC">
      <w:pPr>
        <w:pStyle w:val="ListParagraph"/>
        <w:numPr>
          <w:ilvl w:val="0"/>
          <w:numId w:val="2"/>
        </w:numPr>
        <w:rPr>
          <w:lang w:val="en-US"/>
        </w:rPr>
      </w:pPr>
      <w:r>
        <w:rPr>
          <w:lang w:val="en-US"/>
        </w:rPr>
        <w:t xml:space="preserve">Five paid family friendly days for emergencies. </w:t>
      </w:r>
    </w:p>
    <w:p w:rsidR="00545DBC" w:rsidRDefault="00545DBC" w:rsidP="00545DBC">
      <w:pPr>
        <w:pStyle w:val="ListParagraph"/>
        <w:numPr>
          <w:ilvl w:val="0"/>
          <w:numId w:val="2"/>
        </w:numPr>
        <w:rPr>
          <w:lang w:val="en-US"/>
        </w:rPr>
      </w:pPr>
      <w:r>
        <w:rPr>
          <w:lang w:val="en-US"/>
        </w:rPr>
        <w:t xml:space="preserve">A connection with our 8 primary schools and our pre-school which creates developmental opportunities. </w:t>
      </w:r>
    </w:p>
    <w:p w:rsidR="00545DBC" w:rsidRPr="00371909" w:rsidRDefault="00545DBC" w:rsidP="00545DBC">
      <w:pPr>
        <w:pStyle w:val="ListParagraph"/>
        <w:numPr>
          <w:ilvl w:val="0"/>
          <w:numId w:val="2"/>
        </w:numPr>
        <w:rPr>
          <w:lang w:val="en-US"/>
        </w:rPr>
      </w:pPr>
      <w:r w:rsidRPr="00371909">
        <w:rPr>
          <w:lang w:val="en-US"/>
        </w:rPr>
        <w:t>A developmental, fair and professional culture</w:t>
      </w:r>
      <w:r>
        <w:rPr>
          <w:lang w:val="en-US"/>
        </w:rPr>
        <w:t>.</w:t>
      </w:r>
      <w:r w:rsidRPr="00371909">
        <w:rPr>
          <w:lang w:val="en-US"/>
        </w:rPr>
        <w:t xml:space="preserve"> </w:t>
      </w:r>
    </w:p>
    <w:p w:rsidR="00691C8D" w:rsidRDefault="00545DBC" w:rsidP="00545DBC">
      <w:pPr>
        <w:pStyle w:val="ListParagraph"/>
        <w:numPr>
          <w:ilvl w:val="0"/>
          <w:numId w:val="2"/>
        </w:numPr>
        <w:rPr>
          <w:lang w:val="en-US"/>
        </w:rPr>
      </w:pPr>
      <w:r w:rsidRPr="00371909">
        <w:rPr>
          <w:lang w:val="en-US"/>
        </w:rPr>
        <w:t>Dedicated</w:t>
      </w:r>
      <w:r>
        <w:rPr>
          <w:lang w:val="en-US"/>
        </w:rPr>
        <w:t xml:space="preserve">, friendly, </w:t>
      </w:r>
      <w:r w:rsidRPr="00371909">
        <w:rPr>
          <w:lang w:val="en-US"/>
        </w:rPr>
        <w:t>committed team members</w:t>
      </w:r>
      <w:r>
        <w:rPr>
          <w:lang w:val="en-US"/>
        </w:rPr>
        <w:t>.</w:t>
      </w:r>
    </w:p>
    <w:p w:rsidR="0066598B" w:rsidRPr="0066598B" w:rsidRDefault="0066598B" w:rsidP="0066598B">
      <w:pPr>
        <w:rPr>
          <w:lang w:val="en-US"/>
        </w:rPr>
      </w:pPr>
      <w:r>
        <w:t>We are committed to safeguarding children and the successful applicant will be required to undertake an enhanced DBS (Disclosure and Barring Service) check and will be assessed against the Childcare Disqualification Regulations</w:t>
      </w:r>
      <w:r w:rsidR="00E47955">
        <w:t>. Right to work in the UK and qualifications will also be checked</w:t>
      </w:r>
      <w:r>
        <w:t>.</w:t>
      </w:r>
    </w:p>
    <w:sectPr w:rsidR="0066598B" w:rsidRPr="0066598B" w:rsidSect="00C00F5A">
      <w:pgSz w:w="11906" w:h="16838"/>
      <w:pgMar w:top="567" w:right="567" w:bottom="567" w:left="567"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131"/>
    <w:multiLevelType w:val="hybridMultilevel"/>
    <w:tmpl w:val="55E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7917"/>
    <w:multiLevelType w:val="hybridMultilevel"/>
    <w:tmpl w:val="392CBB96"/>
    <w:lvl w:ilvl="0" w:tplc="45321B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12645"/>
    <w:multiLevelType w:val="hybridMultilevel"/>
    <w:tmpl w:val="EBE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5730E"/>
    <w:multiLevelType w:val="multilevel"/>
    <w:tmpl w:val="6D50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E2731"/>
    <w:multiLevelType w:val="multilevel"/>
    <w:tmpl w:val="7B06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B5B1C"/>
    <w:multiLevelType w:val="multilevel"/>
    <w:tmpl w:val="09B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C407C"/>
    <w:multiLevelType w:val="hybridMultilevel"/>
    <w:tmpl w:val="48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77FE7"/>
    <w:multiLevelType w:val="multilevel"/>
    <w:tmpl w:val="47BC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04058"/>
    <w:multiLevelType w:val="multilevel"/>
    <w:tmpl w:val="7624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596E93"/>
    <w:multiLevelType w:val="multilevel"/>
    <w:tmpl w:val="91B8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1"/>
  </w:num>
  <w:num w:numId="6">
    <w:abstractNumId w:val="3"/>
  </w:num>
  <w:num w:numId="7">
    <w:abstractNumId w:val="4"/>
  </w:num>
  <w:num w:numId="8">
    <w:abstractNumId w:val="5"/>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DF"/>
    <w:rsid w:val="00003BC5"/>
    <w:rsid w:val="00053B11"/>
    <w:rsid w:val="00063B08"/>
    <w:rsid w:val="00070BCB"/>
    <w:rsid w:val="000C4F1F"/>
    <w:rsid w:val="000F4AF2"/>
    <w:rsid w:val="001460FD"/>
    <w:rsid w:val="0020588B"/>
    <w:rsid w:val="00377ADF"/>
    <w:rsid w:val="003A5BF4"/>
    <w:rsid w:val="00467023"/>
    <w:rsid w:val="004E5DCF"/>
    <w:rsid w:val="0053568A"/>
    <w:rsid w:val="00545DBC"/>
    <w:rsid w:val="00561941"/>
    <w:rsid w:val="005873B5"/>
    <w:rsid w:val="005905DF"/>
    <w:rsid w:val="005E23BC"/>
    <w:rsid w:val="0066598B"/>
    <w:rsid w:val="00691C8D"/>
    <w:rsid w:val="006E5CA6"/>
    <w:rsid w:val="00756434"/>
    <w:rsid w:val="00892190"/>
    <w:rsid w:val="008A0BAD"/>
    <w:rsid w:val="008B70C8"/>
    <w:rsid w:val="009A5703"/>
    <w:rsid w:val="009C32EF"/>
    <w:rsid w:val="00AD5C80"/>
    <w:rsid w:val="00C00F5A"/>
    <w:rsid w:val="00C71047"/>
    <w:rsid w:val="00D13D31"/>
    <w:rsid w:val="00D37333"/>
    <w:rsid w:val="00D91D80"/>
    <w:rsid w:val="00E16019"/>
    <w:rsid w:val="00E47955"/>
    <w:rsid w:val="00F17B54"/>
    <w:rsid w:val="00F525BE"/>
    <w:rsid w:val="00FA7CA9"/>
    <w:rsid w:val="00FB04FE"/>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77A7"/>
  <w15:docId w15:val="{6917D15A-25E7-4787-8B41-DE2FAAFB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 w:type="paragraph" w:styleId="ListParagraph">
    <w:name w:val="List Paragraph"/>
    <w:basedOn w:val="Normal"/>
    <w:uiPriority w:val="34"/>
    <w:qFormat/>
    <w:rsid w:val="00545DB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 w:id="1263414833">
      <w:bodyDiv w:val="1"/>
      <w:marLeft w:val="0"/>
      <w:marRight w:val="0"/>
      <w:marTop w:val="0"/>
      <w:marBottom w:val="0"/>
      <w:divBdr>
        <w:top w:val="none" w:sz="0" w:space="0" w:color="auto"/>
        <w:left w:val="none" w:sz="0" w:space="0" w:color="auto"/>
        <w:bottom w:val="none" w:sz="0" w:space="0" w:color="auto"/>
        <w:right w:val="none" w:sz="0" w:space="0" w:color="auto"/>
      </w:divBdr>
    </w:div>
    <w:div w:id="20623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ndar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94624-D146-441E-BD0B-9FDCE244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8ED1B-03CC-49CE-8B14-BBA5D9486328}">
  <ds:schemaRefs>
    <ds:schemaRef ds:uri="http://schemas.microsoft.com/sharepoint/v3/contenttype/forms"/>
  </ds:schemaRefs>
</ds:datastoreItem>
</file>

<file path=customXml/itemProps3.xml><?xml version="1.0" encoding="utf-8"?>
<ds:datastoreItem xmlns:ds="http://schemas.openxmlformats.org/officeDocument/2006/customXml" ds:itemID="{A9D9D8E6-82BD-41DF-8AB0-E58BA03A93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Charity Hornbuckle</cp:lastModifiedBy>
  <cp:revision>19</cp:revision>
  <cp:lastPrinted>2018-06-22T11:24:00Z</cp:lastPrinted>
  <dcterms:created xsi:type="dcterms:W3CDTF">2020-10-03T13:27:00Z</dcterms:created>
  <dcterms:modified xsi:type="dcterms:W3CDTF">2021-11-24T11:01:00Z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1356000</vt:r8>
  </property>
</Properties>
</file>